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07E18" w14:textId="77777777" w:rsidR="00162FC0" w:rsidRDefault="00162FC0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48"/>
        <w:gridCol w:w="4372"/>
      </w:tblGrid>
      <w:tr w:rsidR="00162FC0" w14:paraId="217046C1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22FCA" w14:textId="26A9F628" w:rsidR="00162FC0" w:rsidRDefault="007B56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 w:rsidR="005B17C2">
              <w:rPr>
                <w:color w:val="000000"/>
              </w:rPr>
              <w:t xml:space="preserve">Meio </w:t>
            </w:r>
            <w:r w:rsidR="001355F6">
              <w:rPr>
                <w:color w:val="000000"/>
              </w:rPr>
              <w:t>A</w:t>
            </w:r>
            <w:r>
              <w:rPr>
                <w:color w:val="000000"/>
              </w:rPr>
              <w:t>mbiente</w:t>
            </w:r>
          </w:p>
        </w:tc>
      </w:tr>
      <w:tr w:rsidR="00162FC0" w14:paraId="3D439659" w14:textId="77777777"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722F1" w14:textId="77777777" w:rsidR="00162FC0" w:rsidRDefault="007B56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66AC" w14:textId="5FA8686B" w:rsidR="00162FC0" w:rsidRDefault="007B56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</w:t>
            </w:r>
            <w:r w:rsidR="00923B4F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º </w:t>
            </w:r>
            <w:r w:rsidR="00923B4F">
              <w:rPr>
                <w:color w:val="000000"/>
              </w:rPr>
              <w:t>s</w:t>
            </w:r>
            <w:r>
              <w:rPr>
                <w:color w:val="000000"/>
              </w:rPr>
              <w:t>emestre</w:t>
            </w:r>
          </w:p>
        </w:tc>
      </w:tr>
      <w:tr w:rsidR="00162FC0" w14:paraId="5BB53A56" w14:textId="77777777"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BA135" w14:textId="77777777" w:rsidR="00162FC0" w:rsidRDefault="007B56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30 h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45608" w14:textId="77777777" w:rsidR="00162FC0" w:rsidRDefault="007B56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162FC0" w14:paraId="589FA9C8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BCF61" w14:textId="77777777" w:rsidR="00162FC0" w:rsidRDefault="007B56A7">
            <w:pPr>
              <w:ind w:left="0" w:hanging="2"/>
            </w:pPr>
            <w:r>
              <w:rPr>
                <w:b/>
              </w:rPr>
              <w:t xml:space="preserve">Ementa: </w:t>
            </w:r>
            <w:r>
              <w:t>Conhecimento dos elementos do meio ambiente e das ações antrópicas e suas consequências.</w:t>
            </w:r>
            <w:r w:rsidR="00416E6B">
              <w:t xml:space="preserve"> Entendimento da legislação ambiental histórica e atual. </w:t>
            </w:r>
            <w:r>
              <w:t>Estudo da redução e mitigação dos impactos ambientais.</w:t>
            </w:r>
          </w:p>
        </w:tc>
      </w:tr>
    </w:tbl>
    <w:p w14:paraId="6430EFD2" w14:textId="77777777" w:rsidR="00162FC0" w:rsidRDefault="00162FC0" w:rsidP="002F0EFA">
      <w:pPr>
        <w:ind w:leftChars="0" w:left="0" w:firstLineChars="0" w:firstLine="0"/>
      </w:pPr>
    </w:p>
    <w:p w14:paraId="446D2F52" w14:textId="77777777" w:rsidR="00162FC0" w:rsidRDefault="007B56A7" w:rsidP="00323273">
      <w:pPr>
        <w:ind w:left="0" w:hanging="2"/>
      </w:pPr>
      <w:r>
        <w:rPr>
          <w:b/>
        </w:rPr>
        <w:t>Conteúdos</w:t>
      </w:r>
    </w:p>
    <w:p w14:paraId="2FCE0ADF" w14:textId="77777777" w:rsidR="002F0EFA" w:rsidRDefault="002F0EFA" w:rsidP="001B4799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</w:pPr>
    </w:p>
    <w:p w14:paraId="2BBD3176" w14:textId="0B1E9886" w:rsidR="00162FC0" w:rsidRPr="00323273" w:rsidRDefault="007B56A7" w:rsidP="001B4799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  <w:t>UNIDADE I – Noções gerais de ecologia</w:t>
      </w:r>
    </w:p>
    <w:p w14:paraId="141F3916" w14:textId="77777777" w:rsidR="00162FC0" w:rsidRPr="00323273" w:rsidRDefault="005B17C2" w:rsidP="001B4799">
      <w:pPr>
        <w:pStyle w:val="Ttulo1"/>
        <w:keepLines w:val="0"/>
        <w:numPr>
          <w:ilvl w:val="1"/>
          <w:numId w:val="4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Ecologia e meio a</w:t>
      </w:r>
      <w:r w:rsidR="007B56A7"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mbiente: conceituação e diferenciação</w:t>
      </w:r>
    </w:p>
    <w:p w14:paraId="0CDDC3D5" w14:textId="77777777" w:rsidR="00162FC0" w:rsidRPr="00323273" w:rsidRDefault="005B17C2" w:rsidP="001B4799">
      <w:pPr>
        <w:pStyle w:val="Ttulo1"/>
        <w:keepLines w:val="0"/>
        <w:numPr>
          <w:ilvl w:val="1"/>
          <w:numId w:val="4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Teoria dos s</w:t>
      </w:r>
      <w:r w:rsidR="007B56A7"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istemas: conceitos e definições</w:t>
      </w:r>
    </w:p>
    <w:p w14:paraId="32AE76C1" w14:textId="77777777" w:rsidR="00162FC0" w:rsidRPr="00323273" w:rsidRDefault="005B17C2" w:rsidP="001B4799">
      <w:pPr>
        <w:pStyle w:val="Ttulo1"/>
        <w:keepLines w:val="0"/>
        <w:numPr>
          <w:ilvl w:val="1"/>
          <w:numId w:val="4"/>
        </w:numPr>
        <w:suppressAutoHyphens w:val="0"/>
        <w:spacing w:before="0" w:after="0" w:line="240" w:lineRule="auto"/>
        <w:ind w:leftChars="0" w:left="1560" w:firstLineChars="0" w:hanging="426"/>
        <w:jc w:val="left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 xml:space="preserve">Sistemas ambientais: ecossistemas, biosfera, </w:t>
      </w:r>
      <w:proofErr w:type="spellStart"/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ecosfera</w:t>
      </w:r>
      <w:proofErr w:type="spellEnd"/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, biótipos e b</w:t>
      </w:r>
      <w:r w:rsidR="007B56A7"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iomas</w:t>
      </w:r>
    </w:p>
    <w:p w14:paraId="6A0EA2AD" w14:textId="77777777" w:rsidR="00162FC0" w:rsidRDefault="005B17C2" w:rsidP="001B4799">
      <w:pPr>
        <w:pStyle w:val="Ttulo1"/>
        <w:keepLines w:val="0"/>
        <w:numPr>
          <w:ilvl w:val="1"/>
          <w:numId w:val="4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Desequilíbrios a</w:t>
      </w:r>
      <w:r w:rsidR="007B56A7"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mbientais</w:t>
      </w:r>
    </w:p>
    <w:p w14:paraId="4E83BB83" w14:textId="77777777" w:rsidR="001B4799" w:rsidRPr="001B4799" w:rsidRDefault="001B4799" w:rsidP="001B4799">
      <w:pPr>
        <w:ind w:left="0" w:hanging="2"/>
        <w:rPr>
          <w:lang w:val="x-none" w:eastAsia="x-none"/>
        </w:rPr>
      </w:pPr>
    </w:p>
    <w:p w14:paraId="2EBD6350" w14:textId="77777777" w:rsidR="00162FC0" w:rsidRPr="00323273" w:rsidRDefault="007B56A7" w:rsidP="001B4799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  <w:t>UNIDADE II – Poluição das águas</w:t>
      </w:r>
    </w:p>
    <w:p w14:paraId="3297BBEB" w14:textId="77777777" w:rsidR="00162FC0" w:rsidRPr="00323273" w:rsidRDefault="007B56A7" w:rsidP="001B4799">
      <w:pPr>
        <w:pStyle w:val="Ttulo1"/>
        <w:keepLines w:val="0"/>
        <w:numPr>
          <w:ilvl w:val="1"/>
          <w:numId w:val="5"/>
        </w:numPr>
        <w:tabs>
          <w:tab w:val="left" w:pos="1560"/>
          <w:tab w:val="left" w:pos="1701"/>
        </w:tabs>
        <w:suppressAutoHyphens w:val="0"/>
        <w:spacing w:before="0" w:after="0" w:line="240" w:lineRule="auto"/>
        <w:ind w:leftChars="0" w:firstLineChars="0" w:hanging="78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Autodepuração dos cursos de água</w:t>
      </w:r>
    </w:p>
    <w:p w14:paraId="021107A2" w14:textId="77777777" w:rsidR="00162FC0" w:rsidRPr="00323273" w:rsidRDefault="007B56A7" w:rsidP="001B4799">
      <w:pPr>
        <w:pStyle w:val="Ttulo1"/>
        <w:keepLines w:val="0"/>
        <w:numPr>
          <w:ilvl w:val="1"/>
          <w:numId w:val="5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Eutrofização</w:t>
      </w:r>
    </w:p>
    <w:p w14:paraId="625E7C7C" w14:textId="77777777" w:rsidR="00162FC0" w:rsidRDefault="007B56A7" w:rsidP="001B4799">
      <w:pPr>
        <w:pStyle w:val="Ttulo1"/>
        <w:keepLines w:val="0"/>
        <w:numPr>
          <w:ilvl w:val="1"/>
          <w:numId w:val="5"/>
        </w:numPr>
        <w:suppressAutoHyphens w:val="0"/>
        <w:spacing w:before="0" w:after="0" w:line="240" w:lineRule="auto"/>
        <w:ind w:leftChars="0" w:left="1560" w:firstLineChars="0" w:hanging="426"/>
        <w:jc w:val="left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Água: o ciclo e os fins, consequências da ação antrópica do homem</w:t>
      </w:r>
    </w:p>
    <w:p w14:paraId="5DDA8873" w14:textId="77777777" w:rsidR="001B4799" w:rsidRPr="001B4799" w:rsidRDefault="001B4799" w:rsidP="001B4799">
      <w:pPr>
        <w:ind w:left="0" w:hanging="2"/>
        <w:rPr>
          <w:lang w:val="x-none" w:eastAsia="x-none"/>
        </w:rPr>
      </w:pPr>
    </w:p>
    <w:p w14:paraId="23B187BC" w14:textId="77777777" w:rsidR="00162FC0" w:rsidRPr="00323273" w:rsidRDefault="007B56A7" w:rsidP="001B4799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  <w:t>UNIDADE III – Poluição do solo</w:t>
      </w:r>
    </w:p>
    <w:p w14:paraId="6CB0F69C" w14:textId="77777777" w:rsidR="00162FC0" w:rsidRPr="00323273" w:rsidRDefault="007B56A7" w:rsidP="001B4799">
      <w:pPr>
        <w:pStyle w:val="Ttulo1"/>
        <w:keepLines w:val="0"/>
        <w:numPr>
          <w:ilvl w:val="1"/>
          <w:numId w:val="6"/>
        </w:numPr>
        <w:tabs>
          <w:tab w:val="left" w:pos="1560"/>
        </w:tabs>
        <w:suppressAutoHyphens w:val="0"/>
        <w:spacing w:before="0" w:after="0" w:line="240" w:lineRule="auto"/>
        <w:ind w:leftChars="0" w:firstLineChars="0" w:hanging="78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Conceitos básicos</w:t>
      </w:r>
    </w:p>
    <w:p w14:paraId="5BF1AB2B" w14:textId="77777777" w:rsidR="00162FC0" w:rsidRPr="00323273" w:rsidRDefault="007B56A7" w:rsidP="001B4799">
      <w:pPr>
        <w:pStyle w:val="Ttulo1"/>
        <w:keepLines w:val="0"/>
        <w:numPr>
          <w:ilvl w:val="1"/>
          <w:numId w:val="6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Características dos resíduos sólidos</w:t>
      </w:r>
    </w:p>
    <w:p w14:paraId="61406B0F" w14:textId="77777777" w:rsidR="00162FC0" w:rsidRPr="00323273" w:rsidRDefault="007B56A7" w:rsidP="001B4799">
      <w:pPr>
        <w:pStyle w:val="Ttulo1"/>
        <w:keepLines w:val="0"/>
        <w:numPr>
          <w:ilvl w:val="1"/>
          <w:numId w:val="6"/>
        </w:numPr>
        <w:suppressAutoHyphens w:val="0"/>
        <w:spacing w:before="0" w:after="0" w:line="240" w:lineRule="auto"/>
        <w:ind w:leftChars="0" w:left="1560" w:firstLineChars="0" w:hanging="426"/>
        <w:jc w:val="left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Impactos causados pelos resíduos sólidos, consequências e causas</w:t>
      </w:r>
    </w:p>
    <w:p w14:paraId="7F580180" w14:textId="77777777" w:rsidR="00162FC0" w:rsidRDefault="007B56A7" w:rsidP="001B4799">
      <w:pPr>
        <w:pStyle w:val="Ttulo1"/>
        <w:keepLines w:val="0"/>
        <w:numPr>
          <w:ilvl w:val="1"/>
          <w:numId w:val="6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Minimização de resíduos</w:t>
      </w:r>
    </w:p>
    <w:p w14:paraId="6E3E90A5" w14:textId="77777777" w:rsidR="001B4799" w:rsidRPr="001B4799" w:rsidRDefault="001B4799" w:rsidP="001B4799">
      <w:pPr>
        <w:ind w:left="0" w:hanging="2"/>
        <w:rPr>
          <w:lang w:val="x-none" w:eastAsia="x-none"/>
        </w:rPr>
      </w:pPr>
    </w:p>
    <w:p w14:paraId="71400199" w14:textId="77777777" w:rsidR="00162FC0" w:rsidRPr="00323273" w:rsidRDefault="007B56A7" w:rsidP="001B4799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  <w:t>UNIDADE IV – Poluição atmosférica</w:t>
      </w:r>
    </w:p>
    <w:p w14:paraId="3F8A4DEF" w14:textId="77777777" w:rsidR="00162FC0" w:rsidRPr="00323273" w:rsidRDefault="007B56A7" w:rsidP="001B4799">
      <w:pPr>
        <w:pStyle w:val="Ttulo1"/>
        <w:keepLines w:val="0"/>
        <w:numPr>
          <w:ilvl w:val="1"/>
          <w:numId w:val="7"/>
        </w:numPr>
        <w:tabs>
          <w:tab w:val="left" w:pos="1560"/>
        </w:tabs>
        <w:suppressAutoHyphens w:val="0"/>
        <w:spacing w:before="0" w:after="0" w:line="240" w:lineRule="auto"/>
        <w:ind w:leftChars="0" w:firstLineChars="0" w:hanging="78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Conceitos básicos</w:t>
      </w:r>
    </w:p>
    <w:p w14:paraId="37DC8D56" w14:textId="77777777" w:rsidR="00162FC0" w:rsidRPr="00323273" w:rsidRDefault="007B56A7" w:rsidP="001B4799">
      <w:pPr>
        <w:pStyle w:val="Ttulo1"/>
        <w:keepLines w:val="0"/>
        <w:numPr>
          <w:ilvl w:val="1"/>
          <w:numId w:val="7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Classificação dos poluentes atmosféricos</w:t>
      </w:r>
    </w:p>
    <w:p w14:paraId="2326E8F9" w14:textId="77777777" w:rsidR="00162FC0" w:rsidRPr="00323273" w:rsidRDefault="007B56A7" w:rsidP="001B4799">
      <w:pPr>
        <w:pStyle w:val="Ttulo1"/>
        <w:keepLines w:val="0"/>
        <w:numPr>
          <w:ilvl w:val="1"/>
          <w:numId w:val="7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Condicionantes meteorológicos</w:t>
      </w:r>
    </w:p>
    <w:p w14:paraId="26C44BEF" w14:textId="77777777" w:rsidR="00162FC0" w:rsidRPr="00323273" w:rsidRDefault="007B56A7" w:rsidP="001B4799">
      <w:pPr>
        <w:pStyle w:val="Ttulo1"/>
        <w:keepLines w:val="0"/>
        <w:numPr>
          <w:ilvl w:val="1"/>
          <w:numId w:val="7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Principais poluentes e seus impactos</w:t>
      </w:r>
    </w:p>
    <w:p w14:paraId="53A1E17F" w14:textId="77777777" w:rsidR="00162FC0" w:rsidRPr="00323273" w:rsidRDefault="007B56A7" w:rsidP="001B4799">
      <w:pPr>
        <w:pStyle w:val="Ttulo1"/>
        <w:keepLines w:val="0"/>
        <w:numPr>
          <w:ilvl w:val="1"/>
          <w:numId w:val="7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Medidas de controle</w:t>
      </w:r>
    </w:p>
    <w:p w14:paraId="04549E88" w14:textId="77777777" w:rsidR="00162FC0" w:rsidRPr="00323273" w:rsidRDefault="007B56A7" w:rsidP="001B4799">
      <w:pPr>
        <w:pStyle w:val="Ttulo1"/>
        <w:keepLines w:val="0"/>
        <w:numPr>
          <w:ilvl w:val="1"/>
          <w:numId w:val="7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Efeito estufa</w:t>
      </w:r>
    </w:p>
    <w:p w14:paraId="3D526F45" w14:textId="77777777" w:rsidR="00323273" w:rsidRPr="00323273" w:rsidRDefault="005B17C2" w:rsidP="001B4799">
      <w:pPr>
        <w:pStyle w:val="Ttulo1"/>
        <w:keepLines w:val="0"/>
        <w:numPr>
          <w:ilvl w:val="1"/>
          <w:numId w:val="7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Camada de o</w:t>
      </w:r>
      <w:r w:rsidR="007B56A7"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zônio</w:t>
      </w:r>
    </w:p>
    <w:p w14:paraId="1E8375D2" w14:textId="77777777" w:rsidR="00162FC0" w:rsidRDefault="007B56A7" w:rsidP="00323273">
      <w:pPr>
        <w:pStyle w:val="Ttulo"/>
        <w:keepNext w:val="0"/>
        <w:keepLines w:val="0"/>
        <w:suppressAutoHyphens w:val="0"/>
        <w:spacing w:before="240" w:after="60" w:line="240" w:lineRule="auto"/>
        <w:ind w:leftChars="0" w:left="0" w:firstLineChars="0" w:firstLine="0"/>
        <w:textAlignment w:val="auto"/>
      </w:pPr>
      <w:r w:rsidRPr="00323273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  <w:t>UNIDADE V - Matrizes energéticas e o meio ambiente</w:t>
      </w:r>
    </w:p>
    <w:p w14:paraId="344BC544" w14:textId="77777777" w:rsidR="00162FC0" w:rsidRPr="00323273" w:rsidRDefault="007B56A7" w:rsidP="00323273">
      <w:pPr>
        <w:pStyle w:val="Ttulo1"/>
        <w:keepLines w:val="0"/>
        <w:numPr>
          <w:ilvl w:val="1"/>
          <w:numId w:val="8"/>
        </w:numPr>
        <w:tabs>
          <w:tab w:val="left" w:pos="1560"/>
          <w:tab w:val="left" w:pos="1701"/>
        </w:tabs>
        <w:suppressAutoHyphens w:val="0"/>
        <w:spacing w:before="0" w:after="0" w:line="240" w:lineRule="auto"/>
        <w:ind w:leftChars="0" w:firstLineChars="0" w:hanging="78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A geração de energia</w:t>
      </w:r>
    </w:p>
    <w:p w14:paraId="59DBA296" w14:textId="77777777" w:rsidR="00162FC0" w:rsidRPr="00323273" w:rsidRDefault="007B56A7" w:rsidP="00323273">
      <w:pPr>
        <w:pStyle w:val="Ttulo1"/>
        <w:keepLines w:val="0"/>
        <w:numPr>
          <w:ilvl w:val="1"/>
          <w:numId w:val="8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Fontes renováveis de energia</w:t>
      </w:r>
    </w:p>
    <w:p w14:paraId="46A72DBC" w14:textId="5AB74C21" w:rsidR="00323273" w:rsidRPr="002F0EFA" w:rsidRDefault="007B56A7" w:rsidP="002F0EFA">
      <w:pPr>
        <w:pStyle w:val="Ttulo1"/>
        <w:keepLines w:val="0"/>
        <w:numPr>
          <w:ilvl w:val="1"/>
          <w:numId w:val="8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Hidrelétricas, termoelétricas e outras matrizes energéticas</w:t>
      </w:r>
    </w:p>
    <w:p w14:paraId="16925061" w14:textId="77777777" w:rsidR="00162FC0" w:rsidRDefault="007B56A7" w:rsidP="00323273">
      <w:pPr>
        <w:pStyle w:val="Ttulo"/>
        <w:keepNext w:val="0"/>
        <w:keepLines w:val="0"/>
        <w:suppressAutoHyphens w:val="0"/>
        <w:spacing w:before="240" w:after="60" w:line="240" w:lineRule="auto"/>
        <w:ind w:leftChars="0" w:left="0" w:firstLineChars="0" w:firstLine="0"/>
        <w:textAlignment w:val="auto"/>
      </w:pPr>
      <w:r w:rsidRPr="00323273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  <w:t xml:space="preserve">UNIDADE VI - </w:t>
      </w:r>
      <w:r w:rsidR="00416E6B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>Trajetória</w:t>
      </w:r>
      <w:r w:rsidRPr="00323273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  <w:t xml:space="preserve"> ambientalista no </w:t>
      </w:r>
      <w:r w:rsidR="00416E6B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>B</w:t>
      </w:r>
      <w:proofErr w:type="spellStart"/>
      <w:r w:rsidRPr="00323273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  <w:t>rasil</w:t>
      </w:r>
      <w:proofErr w:type="spellEnd"/>
      <w:r w:rsidRPr="00323273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  <w:t xml:space="preserve"> e no mundo</w:t>
      </w:r>
    </w:p>
    <w:p w14:paraId="06224CDE" w14:textId="77777777" w:rsidR="00162FC0" w:rsidRPr="00323273" w:rsidRDefault="007B56A7" w:rsidP="00323273">
      <w:pPr>
        <w:pStyle w:val="Ttulo1"/>
        <w:keepLines w:val="0"/>
        <w:numPr>
          <w:ilvl w:val="1"/>
          <w:numId w:val="9"/>
        </w:numPr>
        <w:tabs>
          <w:tab w:val="left" w:pos="1560"/>
        </w:tabs>
        <w:suppressAutoHyphens w:val="0"/>
        <w:spacing w:before="0" w:after="0" w:line="240" w:lineRule="auto"/>
        <w:ind w:leftChars="0" w:firstLineChars="0" w:hanging="78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lastRenderedPageBreak/>
        <w:t>Conferências da ONU sobre meio ambiente</w:t>
      </w:r>
    </w:p>
    <w:p w14:paraId="6CEB99E4" w14:textId="77777777" w:rsidR="00162FC0" w:rsidRPr="00323273" w:rsidRDefault="005B17C2" w:rsidP="00323273">
      <w:pPr>
        <w:pStyle w:val="Ttulo1"/>
        <w:keepLines w:val="0"/>
        <w:numPr>
          <w:ilvl w:val="1"/>
          <w:numId w:val="9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Desenvolvimento s</w:t>
      </w:r>
      <w:r w:rsidR="007B56A7"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ustentável</w:t>
      </w:r>
    </w:p>
    <w:p w14:paraId="257BB757" w14:textId="77777777" w:rsidR="00162FC0" w:rsidRPr="00323273" w:rsidRDefault="005B17C2" w:rsidP="00323273">
      <w:pPr>
        <w:pStyle w:val="Ttulo1"/>
        <w:keepLines w:val="0"/>
        <w:numPr>
          <w:ilvl w:val="1"/>
          <w:numId w:val="9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 xml:space="preserve">Relações sociedade </w:t>
      </w:r>
      <w:r w:rsidR="007B56A7"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natureza e a questão ambiental</w:t>
      </w:r>
    </w:p>
    <w:p w14:paraId="163553A8" w14:textId="77777777" w:rsidR="00162FC0" w:rsidRPr="00323273" w:rsidRDefault="007B56A7" w:rsidP="00323273">
      <w:pPr>
        <w:pStyle w:val="Ttulo1"/>
        <w:keepLines w:val="0"/>
        <w:numPr>
          <w:ilvl w:val="1"/>
          <w:numId w:val="9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Mecanismos de desenvolvimento limpo</w:t>
      </w:r>
    </w:p>
    <w:p w14:paraId="16D71FB6" w14:textId="77777777" w:rsidR="00162FC0" w:rsidRPr="00323273" w:rsidRDefault="007B56A7" w:rsidP="00323273">
      <w:pPr>
        <w:pStyle w:val="Ttulo1"/>
        <w:keepLines w:val="0"/>
        <w:numPr>
          <w:ilvl w:val="1"/>
          <w:numId w:val="9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Agenda 2030 de 2015</w:t>
      </w:r>
    </w:p>
    <w:p w14:paraId="55E84E20" w14:textId="77777777" w:rsidR="00162FC0" w:rsidRPr="00323273" w:rsidRDefault="007B56A7" w:rsidP="00323273">
      <w:pPr>
        <w:pStyle w:val="Ttulo1"/>
        <w:keepLines w:val="0"/>
        <w:numPr>
          <w:ilvl w:val="1"/>
          <w:numId w:val="9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Legislação vigente</w:t>
      </w:r>
    </w:p>
    <w:p w14:paraId="4C0A06A1" w14:textId="77777777" w:rsidR="00162FC0" w:rsidRPr="00323273" w:rsidRDefault="007B56A7" w:rsidP="00323273">
      <w:pPr>
        <w:pStyle w:val="Ttulo"/>
        <w:keepNext w:val="0"/>
        <w:keepLines w:val="0"/>
        <w:suppressAutoHyphens w:val="0"/>
        <w:spacing w:before="240" w:after="6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  <w:t>UNIDADE VII - Legislação, certificação e licenciamento ambiental</w:t>
      </w:r>
    </w:p>
    <w:p w14:paraId="37AD22A2" w14:textId="77777777" w:rsidR="00162FC0" w:rsidRPr="00323273" w:rsidRDefault="007B56A7" w:rsidP="00323273">
      <w:pPr>
        <w:pStyle w:val="Ttulo1"/>
        <w:keepLines w:val="0"/>
        <w:numPr>
          <w:ilvl w:val="1"/>
          <w:numId w:val="10"/>
        </w:numPr>
        <w:tabs>
          <w:tab w:val="left" w:pos="1560"/>
        </w:tabs>
        <w:suppressAutoHyphens w:val="0"/>
        <w:spacing w:before="0" w:after="0" w:line="240" w:lineRule="auto"/>
        <w:ind w:leftChars="0" w:firstLineChars="0" w:hanging="78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Legislação</w:t>
      </w:r>
    </w:p>
    <w:p w14:paraId="08167A05" w14:textId="77777777" w:rsidR="00162FC0" w:rsidRPr="00323273" w:rsidRDefault="007B56A7" w:rsidP="00323273">
      <w:pPr>
        <w:pStyle w:val="Ttulo1"/>
        <w:keepLines w:val="0"/>
        <w:numPr>
          <w:ilvl w:val="1"/>
          <w:numId w:val="10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Selos de qualidade ambiental</w:t>
      </w:r>
    </w:p>
    <w:p w14:paraId="6153CB23" w14:textId="77777777" w:rsidR="00162FC0" w:rsidRDefault="007B56A7" w:rsidP="00323273">
      <w:pPr>
        <w:pStyle w:val="Ttulo1"/>
        <w:keepLines w:val="0"/>
        <w:numPr>
          <w:ilvl w:val="1"/>
          <w:numId w:val="10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Licenciamento ambiental</w:t>
      </w:r>
    </w:p>
    <w:p w14:paraId="66A4D5D4" w14:textId="77777777" w:rsidR="001B4799" w:rsidRPr="001B4799" w:rsidRDefault="001B4799" w:rsidP="001B4799">
      <w:pPr>
        <w:ind w:left="0" w:hanging="2"/>
        <w:rPr>
          <w:lang w:val="x-none" w:eastAsia="x-none"/>
        </w:rPr>
      </w:pPr>
    </w:p>
    <w:p w14:paraId="5CAC173B" w14:textId="77777777" w:rsidR="00162FC0" w:rsidRPr="00323273" w:rsidRDefault="007B56A7" w:rsidP="001B4799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  <w:t>UNIDADE VIII - Impacto ambiental</w:t>
      </w:r>
    </w:p>
    <w:p w14:paraId="51041DE1" w14:textId="77777777" w:rsidR="00162FC0" w:rsidRPr="00323273" w:rsidRDefault="007B56A7" w:rsidP="001B4799">
      <w:pPr>
        <w:pStyle w:val="Ttulo1"/>
        <w:keepLines w:val="0"/>
        <w:numPr>
          <w:ilvl w:val="1"/>
          <w:numId w:val="11"/>
        </w:numPr>
        <w:tabs>
          <w:tab w:val="left" w:pos="1560"/>
        </w:tabs>
        <w:suppressAutoHyphens w:val="0"/>
        <w:spacing w:before="0" w:after="0" w:line="240" w:lineRule="auto"/>
        <w:ind w:leftChars="0" w:firstLineChars="0" w:hanging="78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Estudo de Impacto Ambiental (EIA)</w:t>
      </w:r>
    </w:p>
    <w:p w14:paraId="25FB2CB6" w14:textId="77777777" w:rsidR="00162FC0" w:rsidRPr="00323273" w:rsidRDefault="007B56A7" w:rsidP="001B4799">
      <w:pPr>
        <w:pStyle w:val="Ttulo1"/>
        <w:keepLines w:val="0"/>
        <w:numPr>
          <w:ilvl w:val="1"/>
          <w:numId w:val="1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Relatório de Impacto Ambiental (RIMA)</w:t>
      </w:r>
    </w:p>
    <w:p w14:paraId="2FEF1224" w14:textId="77777777" w:rsidR="00162FC0" w:rsidRDefault="007B56A7" w:rsidP="001B4799">
      <w:pPr>
        <w:pStyle w:val="Ttulo1"/>
        <w:keepLines w:val="0"/>
        <w:numPr>
          <w:ilvl w:val="1"/>
          <w:numId w:val="1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Avaliação de impactos ambientais em obras de engenharia</w:t>
      </w:r>
    </w:p>
    <w:p w14:paraId="0197C89F" w14:textId="77777777" w:rsidR="001B4799" w:rsidRPr="001B4799" w:rsidRDefault="001B4799" w:rsidP="001B4799">
      <w:pPr>
        <w:ind w:left="0" w:hanging="2"/>
        <w:rPr>
          <w:lang w:val="x-none" w:eastAsia="x-none"/>
        </w:rPr>
      </w:pPr>
    </w:p>
    <w:p w14:paraId="36F83190" w14:textId="77777777" w:rsidR="00162FC0" w:rsidRPr="00323273" w:rsidRDefault="007B56A7" w:rsidP="001B4799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  <w:t>UNIDADE IX - Controle ambiental</w:t>
      </w:r>
    </w:p>
    <w:p w14:paraId="6A9224D2" w14:textId="77777777" w:rsidR="00162FC0" w:rsidRPr="00323273" w:rsidRDefault="007B56A7" w:rsidP="001B4799">
      <w:pPr>
        <w:pStyle w:val="Ttulo1"/>
        <w:keepLines w:val="0"/>
        <w:numPr>
          <w:ilvl w:val="1"/>
          <w:numId w:val="12"/>
        </w:numPr>
        <w:tabs>
          <w:tab w:val="left" w:pos="1560"/>
        </w:tabs>
        <w:suppressAutoHyphens w:val="0"/>
        <w:spacing w:before="0" w:after="0" w:line="240" w:lineRule="auto"/>
        <w:ind w:leftChars="0" w:firstLineChars="0" w:hanging="78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Programas de recuperação ambiental</w:t>
      </w:r>
    </w:p>
    <w:p w14:paraId="039B8AD9" w14:textId="77777777" w:rsidR="00162FC0" w:rsidRPr="00323273" w:rsidRDefault="007B56A7" w:rsidP="001B4799">
      <w:pPr>
        <w:pStyle w:val="Ttulo1"/>
        <w:keepLines w:val="0"/>
        <w:numPr>
          <w:ilvl w:val="1"/>
          <w:numId w:val="12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Monitoramento e custos de monitoramento</w:t>
      </w:r>
    </w:p>
    <w:p w14:paraId="012A524B" w14:textId="77777777" w:rsidR="00162FC0" w:rsidRPr="00323273" w:rsidRDefault="007B56A7" w:rsidP="001B4799">
      <w:pPr>
        <w:pStyle w:val="Ttulo1"/>
        <w:keepLines w:val="0"/>
        <w:numPr>
          <w:ilvl w:val="1"/>
          <w:numId w:val="12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Medidas mitigadoras e compensatórias</w:t>
      </w:r>
    </w:p>
    <w:p w14:paraId="4FA3C835" w14:textId="77777777" w:rsidR="00162FC0" w:rsidRPr="00323273" w:rsidRDefault="007B56A7" w:rsidP="001B4799">
      <w:pPr>
        <w:pStyle w:val="Ttulo1"/>
        <w:keepLines w:val="0"/>
        <w:numPr>
          <w:ilvl w:val="1"/>
          <w:numId w:val="12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323273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Técnicas de controle de impactos</w:t>
      </w:r>
    </w:p>
    <w:p w14:paraId="5944859A" w14:textId="77777777" w:rsidR="00162FC0" w:rsidRDefault="00162FC0" w:rsidP="001B4799">
      <w:pPr>
        <w:ind w:leftChars="0" w:left="0" w:firstLineChars="0" w:firstLine="0"/>
        <w:rPr>
          <w:color w:val="000000"/>
        </w:rPr>
      </w:pPr>
    </w:p>
    <w:p w14:paraId="34C63CEA" w14:textId="77777777" w:rsidR="00162FC0" w:rsidRDefault="007B56A7" w:rsidP="001B4799">
      <w:pPr>
        <w:ind w:left="0" w:hanging="2"/>
        <w:rPr>
          <w:color w:val="000000"/>
        </w:rPr>
      </w:pPr>
      <w:r>
        <w:rPr>
          <w:b/>
          <w:color w:val="000000"/>
        </w:rPr>
        <w:t>Bibliografia básica</w:t>
      </w:r>
    </w:p>
    <w:p w14:paraId="341B99ED" w14:textId="77777777" w:rsidR="00162FC0" w:rsidRDefault="00162FC0" w:rsidP="001B4799">
      <w:pPr>
        <w:ind w:left="0" w:hanging="2"/>
        <w:rPr>
          <w:color w:val="000000"/>
        </w:rPr>
      </w:pPr>
    </w:p>
    <w:p w14:paraId="21ECE66D" w14:textId="6CE70DBF" w:rsidR="00162FC0" w:rsidRDefault="007B56A7" w:rsidP="0083134F">
      <w:pP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t xml:space="preserve">MIHELCIC, James R.; PIRES, </w:t>
      </w:r>
      <w:proofErr w:type="spellStart"/>
      <w:r>
        <w:rPr>
          <w:color w:val="000000"/>
        </w:rPr>
        <w:t>Ramira</w:t>
      </w:r>
      <w:proofErr w:type="spellEnd"/>
      <w:r>
        <w:rPr>
          <w:color w:val="000000"/>
        </w:rPr>
        <w:t xml:space="preserve"> Maria Siqueira da Silva (Tradutor). </w:t>
      </w:r>
      <w:r w:rsidR="005B17C2">
        <w:rPr>
          <w:b/>
          <w:color w:val="000000"/>
        </w:rPr>
        <w:t xml:space="preserve">Engenharia </w:t>
      </w:r>
      <w:r w:rsidR="004766D1">
        <w:rPr>
          <w:b/>
          <w:color w:val="000000"/>
        </w:rPr>
        <w:t>Ambiental</w:t>
      </w:r>
      <w:r>
        <w:rPr>
          <w:b/>
          <w:color w:val="000000"/>
        </w:rPr>
        <w:t>:</w:t>
      </w:r>
      <w:r>
        <w:rPr>
          <w:color w:val="000000"/>
        </w:rPr>
        <w:t xml:space="preserve"> fundamentos, sustentabilidade e projeto. Rio de Jane</w:t>
      </w:r>
      <w:r w:rsidR="001B4799">
        <w:rPr>
          <w:color w:val="000000"/>
        </w:rPr>
        <w:t>iro: LTC, 2015</w:t>
      </w:r>
      <w:r w:rsidR="005B17C2">
        <w:rPr>
          <w:color w:val="000000"/>
        </w:rPr>
        <w:t>.</w:t>
      </w:r>
    </w:p>
    <w:p w14:paraId="1850A876" w14:textId="1C6CACA0" w:rsidR="00162FC0" w:rsidRDefault="007B56A7" w:rsidP="0083134F">
      <w:pP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t xml:space="preserve">MILARÉ, </w:t>
      </w:r>
      <w:proofErr w:type="spellStart"/>
      <w:r>
        <w:rPr>
          <w:color w:val="000000"/>
        </w:rPr>
        <w:t>Édis</w:t>
      </w:r>
      <w:proofErr w:type="spellEnd"/>
      <w:r>
        <w:rPr>
          <w:color w:val="000000"/>
        </w:rPr>
        <w:t xml:space="preserve">. </w:t>
      </w:r>
      <w:r w:rsidR="005B17C2">
        <w:rPr>
          <w:b/>
          <w:color w:val="000000"/>
        </w:rPr>
        <w:t xml:space="preserve">Direito do </w:t>
      </w:r>
      <w:r w:rsidR="004766D1">
        <w:rPr>
          <w:b/>
          <w:color w:val="000000"/>
        </w:rPr>
        <w:t>Ambiente</w:t>
      </w:r>
      <w:r w:rsidR="001B4799">
        <w:rPr>
          <w:color w:val="000000"/>
        </w:rPr>
        <w:t>. 8</w:t>
      </w:r>
      <w:r w:rsidR="004766D1">
        <w:rPr>
          <w:color w:val="000000"/>
        </w:rPr>
        <w:t>.</w:t>
      </w:r>
      <w:r w:rsidR="001B4799">
        <w:rPr>
          <w:color w:val="000000"/>
        </w:rPr>
        <w:t>ed. São Paulo:</w:t>
      </w:r>
      <w:r>
        <w:rPr>
          <w:color w:val="000000"/>
        </w:rPr>
        <w:t xml:space="preserve"> Revi</w:t>
      </w:r>
      <w:r w:rsidR="001B4799">
        <w:rPr>
          <w:color w:val="000000"/>
        </w:rPr>
        <w:t>sta dos Tribunais, 2013</w:t>
      </w:r>
      <w:r w:rsidR="005B17C2">
        <w:rPr>
          <w:color w:val="000000"/>
        </w:rPr>
        <w:t>.</w:t>
      </w:r>
    </w:p>
    <w:p w14:paraId="695B6792" w14:textId="4C118C7C" w:rsidR="00162FC0" w:rsidRDefault="007B56A7" w:rsidP="0083134F">
      <w:pP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t xml:space="preserve">PHILIPPI JÚNIOR, Arlindo; BRUNA, Gilda </w:t>
      </w:r>
      <w:proofErr w:type="spellStart"/>
      <w:r>
        <w:rPr>
          <w:color w:val="000000"/>
        </w:rPr>
        <w:t>Collet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Edit</w:t>
      </w:r>
      <w:proofErr w:type="spellEnd"/>
      <w:r>
        <w:rPr>
          <w:color w:val="000000"/>
        </w:rPr>
        <w:t xml:space="preserve">). </w:t>
      </w:r>
      <w:r w:rsidR="005B17C2">
        <w:rPr>
          <w:b/>
          <w:color w:val="000000"/>
        </w:rPr>
        <w:t xml:space="preserve">Curso de </w:t>
      </w:r>
      <w:r w:rsidR="004766D1">
        <w:rPr>
          <w:b/>
          <w:color w:val="000000"/>
        </w:rPr>
        <w:t>Gestão Ambiental</w:t>
      </w:r>
      <w:r>
        <w:rPr>
          <w:b/>
          <w:color w:val="000000"/>
        </w:rPr>
        <w:t>.</w:t>
      </w:r>
      <w:r>
        <w:rPr>
          <w:color w:val="000000"/>
        </w:rPr>
        <w:t xml:space="preserve"> 2</w:t>
      </w:r>
      <w:r w:rsidR="004766D1">
        <w:rPr>
          <w:color w:val="000000"/>
        </w:rPr>
        <w:t>.</w:t>
      </w:r>
      <w:r w:rsidR="001B4799">
        <w:rPr>
          <w:color w:val="000000"/>
        </w:rPr>
        <w:t>ed. São Paulo: Manole, 2014</w:t>
      </w:r>
      <w:r w:rsidR="005B17C2">
        <w:rPr>
          <w:color w:val="000000"/>
        </w:rPr>
        <w:t>.</w:t>
      </w:r>
    </w:p>
    <w:p w14:paraId="72A1286C" w14:textId="77777777" w:rsidR="001B4799" w:rsidRDefault="001B4799" w:rsidP="001B4799">
      <w:pPr>
        <w:ind w:left="0" w:hanging="2"/>
        <w:rPr>
          <w:color w:val="000000"/>
        </w:rPr>
      </w:pPr>
    </w:p>
    <w:p w14:paraId="2B98B604" w14:textId="77777777" w:rsidR="00162FC0" w:rsidRDefault="007B56A7" w:rsidP="001B47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Bibliografia complementar</w:t>
      </w:r>
    </w:p>
    <w:p w14:paraId="1C8B77D2" w14:textId="77777777" w:rsidR="001B4799" w:rsidRDefault="001B4799" w:rsidP="001B4799">
      <w:pPr>
        <w:ind w:left="0" w:hanging="2"/>
        <w:textDirection w:val="lrTb"/>
        <w:rPr>
          <w:color w:val="000000"/>
        </w:rPr>
      </w:pPr>
    </w:p>
    <w:p w14:paraId="2D8067E4" w14:textId="77777777" w:rsidR="008B595B" w:rsidRDefault="008B595B" w:rsidP="0083134F">
      <w:pPr>
        <w:spacing w:before="120" w:line="240" w:lineRule="auto"/>
        <w:ind w:leftChars="0" w:left="2" w:hanging="2"/>
        <w:textDirection w:val="lrTb"/>
        <w:rPr>
          <w:color w:val="000000"/>
        </w:rPr>
      </w:pPr>
      <w:r w:rsidRPr="009C43E4">
        <w:rPr>
          <w:color w:val="000000"/>
        </w:rPr>
        <w:t>ARAÚJO, Gisele Ferreira de. </w:t>
      </w:r>
      <w:r w:rsidRPr="009C43E4">
        <w:rPr>
          <w:b/>
          <w:bCs/>
          <w:color w:val="000000"/>
        </w:rPr>
        <w:t>Estratégias de sustentabilidade</w:t>
      </w:r>
      <w:r w:rsidRPr="009C43E4">
        <w:rPr>
          <w:color w:val="000000"/>
        </w:rPr>
        <w:t xml:space="preserve">: aspectos científicos, sociais e legais, contexto global, </w:t>
      </w:r>
      <w:r w:rsidR="001B4799">
        <w:rPr>
          <w:color w:val="000000"/>
        </w:rPr>
        <w:t>visão comparativa. São Paulo</w:t>
      </w:r>
      <w:r w:rsidRPr="009C43E4">
        <w:rPr>
          <w:color w:val="000000"/>
        </w:rPr>
        <w:t xml:space="preserve">: Letras Jurídicas, </w:t>
      </w:r>
      <w:r w:rsidR="001B4799">
        <w:rPr>
          <w:color w:val="000000"/>
        </w:rPr>
        <w:t>2008.</w:t>
      </w:r>
    </w:p>
    <w:p w14:paraId="321E5CF0" w14:textId="77777777" w:rsidR="001B4799" w:rsidRPr="001B4799" w:rsidRDefault="001B4799" w:rsidP="0083134F">
      <w:pPr>
        <w:spacing w:before="120" w:line="240" w:lineRule="auto"/>
        <w:ind w:leftChars="0" w:left="2" w:hanging="2"/>
      </w:pPr>
      <w:r w:rsidRPr="007C71B3">
        <w:t xml:space="preserve">DIAS, R. </w:t>
      </w:r>
      <w:r w:rsidR="005B17C2">
        <w:rPr>
          <w:b/>
        </w:rPr>
        <w:t xml:space="preserve">Gestão ambiental: </w:t>
      </w:r>
      <w:r w:rsidR="005B17C2" w:rsidRPr="004766D1">
        <w:rPr>
          <w:bCs/>
        </w:rPr>
        <w:t>responsabilidade social e s</w:t>
      </w:r>
      <w:r w:rsidRPr="004766D1">
        <w:rPr>
          <w:bCs/>
        </w:rPr>
        <w:t>ustentabilidade</w:t>
      </w:r>
      <w:r w:rsidRPr="007C71B3">
        <w:t>. São Paulo: Atlas, 2006.</w:t>
      </w:r>
    </w:p>
    <w:p w14:paraId="1EFD1079" w14:textId="70791EA4" w:rsidR="001B4799" w:rsidRPr="009C43E4" w:rsidRDefault="001B4799" w:rsidP="0083134F">
      <w:pPr>
        <w:spacing w:before="120" w:line="240" w:lineRule="auto"/>
        <w:ind w:leftChars="0" w:left="0" w:firstLineChars="0" w:firstLine="0"/>
        <w:rPr>
          <w:color w:val="000000"/>
        </w:rPr>
      </w:pPr>
      <w:r w:rsidRPr="009C43E4">
        <w:rPr>
          <w:color w:val="000000"/>
        </w:rPr>
        <w:t xml:space="preserve">FIORILLO, Celso </w:t>
      </w:r>
      <w:proofErr w:type="spellStart"/>
      <w:r w:rsidRPr="009C43E4">
        <w:rPr>
          <w:color w:val="000000"/>
        </w:rPr>
        <w:t>Antonio</w:t>
      </w:r>
      <w:proofErr w:type="spellEnd"/>
      <w:r w:rsidRPr="009C43E4">
        <w:rPr>
          <w:color w:val="000000"/>
        </w:rPr>
        <w:t xml:space="preserve"> Pacheco; MORITA, Dione Mari; FERREIRA, Paulo. </w:t>
      </w:r>
      <w:r w:rsidRPr="009C43E4">
        <w:rPr>
          <w:b/>
          <w:bCs/>
          <w:color w:val="000000"/>
        </w:rPr>
        <w:t xml:space="preserve">Licenciamento </w:t>
      </w:r>
      <w:r w:rsidR="004766D1" w:rsidRPr="009C43E4">
        <w:rPr>
          <w:b/>
          <w:bCs/>
          <w:color w:val="000000"/>
        </w:rPr>
        <w:t>Ambiental</w:t>
      </w:r>
      <w:r>
        <w:rPr>
          <w:color w:val="000000"/>
        </w:rPr>
        <w:t>. São Paulo</w:t>
      </w:r>
      <w:r w:rsidRPr="009C43E4">
        <w:rPr>
          <w:color w:val="000000"/>
        </w:rPr>
        <w:t xml:space="preserve">: Saraiva, </w:t>
      </w:r>
      <w:r>
        <w:rPr>
          <w:color w:val="000000"/>
        </w:rPr>
        <w:t xml:space="preserve">2011. </w:t>
      </w:r>
    </w:p>
    <w:p w14:paraId="6D6DAF3F" w14:textId="77777777" w:rsidR="008B595B" w:rsidRDefault="008B595B" w:rsidP="001B4799">
      <w:pPr>
        <w:ind w:leftChars="0" w:left="0" w:firstLineChars="0" w:firstLine="0"/>
        <w:contextualSpacing/>
      </w:pPr>
    </w:p>
    <w:sectPr w:rsidR="008B59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E4866" w14:textId="77777777" w:rsidR="00365294" w:rsidRDefault="00365294">
      <w:pPr>
        <w:spacing w:line="240" w:lineRule="auto"/>
        <w:ind w:left="0" w:hanging="2"/>
      </w:pPr>
      <w:r>
        <w:separator/>
      </w:r>
    </w:p>
  </w:endnote>
  <w:endnote w:type="continuationSeparator" w:id="0">
    <w:p w14:paraId="51D51AA5" w14:textId="77777777" w:rsidR="00365294" w:rsidRDefault="0036529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FC0C5" w14:textId="77777777" w:rsidR="00162FC0" w:rsidRDefault="00162FC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5B093" w14:textId="77777777" w:rsidR="00162FC0" w:rsidRDefault="00162FC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73CF5" w14:textId="77777777" w:rsidR="00162FC0" w:rsidRDefault="00162FC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92420" w14:textId="77777777" w:rsidR="00365294" w:rsidRDefault="00365294">
      <w:pPr>
        <w:spacing w:line="240" w:lineRule="auto"/>
        <w:ind w:left="0" w:hanging="2"/>
      </w:pPr>
      <w:r>
        <w:separator/>
      </w:r>
    </w:p>
  </w:footnote>
  <w:footnote w:type="continuationSeparator" w:id="0">
    <w:p w14:paraId="65E47869" w14:textId="77777777" w:rsidR="00365294" w:rsidRDefault="0036529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05314" w14:textId="77777777" w:rsidR="00162FC0" w:rsidRDefault="00162FC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F326F" w14:textId="77777777" w:rsidR="00162FC0" w:rsidRDefault="007B56A7">
    <w:pPr>
      <w:ind w:left="0" w:hanging="2"/>
      <w:jc w:val="center"/>
    </w:pPr>
    <w:r>
      <w:rPr>
        <w:noProof/>
      </w:rPr>
      <w:drawing>
        <wp:inline distT="0" distB="0" distL="114300" distR="114300" wp14:anchorId="0E4B0C2C" wp14:editId="701EBCD0">
          <wp:extent cx="419735" cy="45720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9735" cy="457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32E8EC8" w14:textId="77777777" w:rsidR="00162FC0" w:rsidRDefault="00162FC0">
    <w:pPr>
      <w:jc w:val="center"/>
      <w:rPr>
        <w:sz w:val="6"/>
        <w:szCs w:val="6"/>
      </w:rPr>
    </w:pPr>
  </w:p>
  <w:p w14:paraId="5C289347" w14:textId="77777777" w:rsidR="00162FC0" w:rsidRPr="00323273" w:rsidRDefault="007B56A7">
    <w:pPr>
      <w:ind w:left="0" w:hanging="2"/>
      <w:jc w:val="center"/>
      <w:rPr>
        <w:sz w:val="20"/>
        <w:szCs w:val="20"/>
      </w:rPr>
    </w:pPr>
    <w:r w:rsidRPr="00323273">
      <w:rPr>
        <w:sz w:val="20"/>
        <w:szCs w:val="20"/>
      </w:rPr>
      <w:t>Serviço Público Federal</w:t>
    </w:r>
  </w:p>
  <w:p w14:paraId="1BA6F81E" w14:textId="77777777" w:rsidR="00162FC0" w:rsidRPr="00323273" w:rsidRDefault="007B56A7">
    <w:pPr>
      <w:ind w:left="0" w:hanging="2"/>
      <w:jc w:val="center"/>
      <w:rPr>
        <w:sz w:val="20"/>
        <w:szCs w:val="20"/>
      </w:rPr>
    </w:pPr>
    <w:r w:rsidRPr="00323273">
      <w:rPr>
        <w:sz w:val="20"/>
        <w:szCs w:val="20"/>
      </w:rPr>
      <w:t>Instituto Federal de Educação, Ciência e Tecnologia Sul-rio-grandense</w:t>
    </w:r>
  </w:p>
  <w:p w14:paraId="6F894AE5" w14:textId="77777777" w:rsidR="00162FC0" w:rsidRPr="00323273" w:rsidRDefault="007B56A7">
    <w:pPr>
      <w:ind w:left="0" w:hanging="2"/>
      <w:jc w:val="center"/>
      <w:rPr>
        <w:sz w:val="20"/>
        <w:szCs w:val="20"/>
      </w:rPr>
    </w:pPr>
    <w:r w:rsidRPr="00323273">
      <w:rPr>
        <w:sz w:val="20"/>
        <w:szCs w:val="20"/>
      </w:rPr>
      <w:t>Pró-Reitoria de Ensino</w:t>
    </w:r>
  </w:p>
  <w:p w14:paraId="010B35A5" w14:textId="77777777" w:rsidR="00162FC0" w:rsidRDefault="00162FC0">
    <w:pPr>
      <w:ind w:left="0" w:hanging="2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CFBCF" w14:textId="77777777" w:rsidR="00162FC0" w:rsidRDefault="00162FC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40C1B"/>
    <w:multiLevelType w:val="multilevel"/>
    <w:tmpl w:val="39387040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4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" w15:restartNumberingAfterBreak="0">
    <w:nsid w:val="06714725"/>
    <w:multiLevelType w:val="multilevel"/>
    <w:tmpl w:val="3C2014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60664DA"/>
    <w:multiLevelType w:val="multilevel"/>
    <w:tmpl w:val="AF8AE74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3" w15:restartNumberingAfterBreak="0">
    <w:nsid w:val="2FA33F30"/>
    <w:multiLevelType w:val="multilevel"/>
    <w:tmpl w:val="91C479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4" w15:restartNumberingAfterBreak="0">
    <w:nsid w:val="31F83720"/>
    <w:multiLevelType w:val="hybridMultilevel"/>
    <w:tmpl w:val="D2CA0794"/>
    <w:lvl w:ilvl="0" w:tplc="0416000F">
      <w:start w:val="1"/>
      <w:numFmt w:val="decimal"/>
      <w:lvlText w:val="%1."/>
      <w:lvlJc w:val="left"/>
      <w:pPr>
        <w:ind w:left="1854" w:hanging="360"/>
      </w:pPr>
    </w:lvl>
    <w:lvl w:ilvl="1" w:tplc="04160011">
      <w:start w:val="1"/>
      <w:numFmt w:val="decimal"/>
      <w:lvlText w:val="%2)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43374CCD"/>
    <w:multiLevelType w:val="multilevel"/>
    <w:tmpl w:val="2AC04D86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08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4D811658"/>
    <w:multiLevelType w:val="multilevel"/>
    <w:tmpl w:val="DB2A67F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7" w15:restartNumberingAfterBreak="0">
    <w:nsid w:val="652F7DBD"/>
    <w:multiLevelType w:val="multilevel"/>
    <w:tmpl w:val="29B8F8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8" w15:restartNumberingAfterBreak="0">
    <w:nsid w:val="65E719E0"/>
    <w:multiLevelType w:val="multilevel"/>
    <w:tmpl w:val="BAE678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9" w15:restartNumberingAfterBreak="0">
    <w:nsid w:val="69F5344C"/>
    <w:multiLevelType w:val="multilevel"/>
    <w:tmpl w:val="10ACD72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10" w15:restartNumberingAfterBreak="0">
    <w:nsid w:val="6E127913"/>
    <w:multiLevelType w:val="multilevel"/>
    <w:tmpl w:val="1E96C19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11" w15:restartNumberingAfterBreak="0">
    <w:nsid w:val="75BF0456"/>
    <w:multiLevelType w:val="multilevel"/>
    <w:tmpl w:val="EF3EBB1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8"/>
  </w:num>
  <w:num w:numId="7">
    <w:abstractNumId w:val="3"/>
  </w:num>
  <w:num w:numId="8">
    <w:abstractNumId w:val="2"/>
  </w:num>
  <w:num w:numId="9">
    <w:abstractNumId w:val="6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FC0"/>
    <w:rsid w:val="001355F6"/>
    <w:rsid w:val="00162FC0"/>
    <w:rsid w:val="001B4799"/>
    <w:rsid w:val="002F0EFA"/>
    <w:rsid w:val="00323273"/>
    <w:rsid w:val="00365294"/>
    <w:rsid w:val="00416E6B"/>
    <w:rsid w:val="004766D1"/>
    <w:rsid w:val="00526B3C"/>
    <w:rsid w:val="005B17C2"/>
    <w:rsid w:val="006B5D23"/>
    <w:rsid w:val="00747D02"/>
    <w:rsid w:val="007B56A7"/>
    <w:rsid w:val="0083134F"/>
    <w:rsid w:val="0087291C"/>
    <w:rsid w:val="008B595B"/>
    <w:rsid w:val="00923B4F"/>
    <w:rsid w:val="00932FA5"/>
    <w:rsid w:val="009700AF"/>
    <w:rsid w:val="00E5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60971"/>
  <w15:docId w15:val="{3B655E32-6D93-504D-A635-8BCF2C6CD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aliases w:val="Nivel 1 Conteudo"/>
    <w:basedOn w:val="Normal"/>
    <w:next w:val="Normal"/>
    <w:link w:val="Ttulo1Char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aliases w:val="Nivel 0 Conteúdo"/>
    <w:basedOn w:val="Normal"/>
    <w:next w:val="Normal"/>
    <w:link w:val="TtuloChar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</w:rPr>
  </w:style>
  <w:style w:type="character" w:customStyle="1" w:styleId="TextodecomentrioChar">
    <w:name w:val="Texto de comentário Char"/>
    <w:rPr>
      <w:rFonts w:ascii="Arial" w:hAnsi="Arial"/>
      <w:w w:val="100"/>
      <w:position w:val="-1"/>
      <w:effect w:val="none"/>
      <w:vertAlign w:val="baseline"/>
      <w:cs w:val="0"/>
      <w:em w:val="none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character" w:customStyle="1" w:styleId="AssuntodocomentrioChar">
    <w:name w:val="Assunto do comentário Char"/>
    <w:rPr>
      <w:rFonts w:ascii="Arial" w:hAnsi="Arial"/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texto21">
    <w:name w:val="texto21"/>
    <w:rPr>
      <w:rFonts w:ascii="Verdana" w:hAnsi="Verdana" w:hint="default"/>
      <w:color w:val="333333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tuloChar">
    <w:name w:val="Título Char"/>
    <w:aliases w:val="Nivel 0 Conteúdo Char"/>
    <w:link w:val="Ttulo"/>
    <w:rsid w:val="00323273"/>
    <w:rPr>
      <w:b/>
      <w:position w:val="-1"/>
      <w:sz w:val="72"/>
      <w:szCs w:val="72"/>
    </w:rPr>
  </w:style>
  <w:style w:type="character" w:customStyle="1" w:styleId="Ttulo1Char">
    <w:name w:val="Título 1 Char"/>
    <w:aliases w:val="Nivel 1 Conteudo Char"/>
    <w:link w:val="Ttulo1"/>
    <w:rsid w:val="00323273"/>
    <w:rPr>
      <w:b/>
      <w:position w:val="-1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1HaolM4fltFFK8MTDYTkeDyCXew==">AMUW2mXURETSUhwqtn0QGkshhKEaP5pci5eMUsWfOMgRFKF3UC2uG+ScL8z/o+MgE5WTbS5tnrA7632NXJXxaEaWMgWGL+UE8vclPVz5KAetTk6xDSkmR3I=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435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9</cp:revision>
  <dcterms:created xsi:type="dcterms:W3CDTF">2020-09-27T23:23:00Z</dcterms:created>
  <dcterms:modified xsi:type="dcterms:W3CDTF">2021-08-26T20:18:00Z</dcterms:modified>
</cp:coreProperties>
</file>